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4"/>
          <w:szCs w:val="44"/>
          <w:highlight w:val="none"/>
        </w:rPr>
      </w:pPr>
      <w:r>
        <w:rPr>
          <w:rFonts w:hint="eastAsia"/>
          <w:color w:val="000000" w:themeColor="text1"/>
          <w:sz w:val="44"/>
          <w:szCs w:val="44"/>
          <w:highlight w:val="none"/>
        </w:rPr>
        <w:t>沥青计划数量表</w:t>
      </w:r>
    </w:p>
    <w:p>
      <w:pPr>
        <w:pStyle w:val="2"/>
      </w:pPr>
    </w:p>
    <w:tbl>
      <w:tblPr>
        <w:tblStyle w:val="3"/>
        <w:tblW w:w="96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478"/>
        <w:gridCol w:w="439"/>
        <w:gridCol w:w="1082"/>
        <w:gridCol w:w="1800"/>
        <w:gridCol w:w="2625"/>
        <w:gridCol w:w="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包件号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规格型号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需用数量（预估）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交货地点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暂估供应期及数量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0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-LQ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重交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70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号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A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级基质沥青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湖南省株洲市醴陵市醴陵北出口2公里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醴潭养护项目沥青拌合站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预计2023年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月至2023年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月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SBS改性沥青（Ⅰ-D）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500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重交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70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号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A</w:t>
            </w:r>
            <w:r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  <w:t>级基质沥青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300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湖南省湘潭市G0421许广高速杨嘉桥收费站出口3公里湘潭华旺搅拌站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预计2023年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20日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至2023年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SBS改性沥青（Ⅰ-D）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300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yellow"/>
              </w:rPr>
            </w:pPr>
          </w:p>
        </w:tc>
        <w:tc>
          <w:tcPr>
            <w:tcW w:w="2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highlight w:val="yellow"/>
              </w:rPr>
            </w:pP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2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01-LQ包件合计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  <w:lang w:val="en-US" w:eastAsia="zh-CN"/>
              </w:rPr>
              <w:t>1200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yellow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highlight w:val="yellow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</w:pPr>
          </w:p>
        </w:tc>
      </w:tr>
    </w:tbl>
    <w:p>
      <w:pPr>
        <w:jc w:val="center"/>
        <w:rPr>
          <w:color w:val="000000" w:themeColor="text1"/>
          <w:sz w:val="44"/>
          <w:szCs w:val="44"/>
          <w:highlight w:val="none"/>
        </w:rPr>
      </w:pPr>
    </w:p>
    <w:p>
      <w:pPr>
        <w:jc w:val="center"/>
        <w:rPr>
          <w:rFonts w:hint="default" w:eastAsiaTheme="minorEastAsia"/>
          <w:color w:val="000000" w:themeColor="text1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mNWRkOTliNWVhOGY5NWE5Yzg0NDJlMTIxNjM0Y2MifQ=="/>
  </w:docVars>
  <w:rsids>
    <w:rsidRoot w:val="00AE1271"/>
    <w:rsid w:val="002D593A"/>
    <w:rsid w:val="005E5604"/>
    <w:rsid w:val="00771078"/>
    <w:rsid w:val="00883DDC"/>
    <w:rsid w:val="00AB16A1"/>
    <w:rsid w:val="00AE1271"/>
    <w:rsid w:val="00C74F28"/>
    <w:rsid w:val="00CB7D03"/>
    <w:rsid w:val="00D803E1"/>
    <w:rsid w:val="00F635BE"/>
    <w:rsid w:val="1E106114"/>
    <w:rsid w:val="2B3A7729"/>
    <w:rsid w:val="364E03AD"/>
    <w:rsid w:val="512A3B15"/>
    <w:rsid w:val="65991859"/>
    <w:rsid w:val="6D3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340" w:lineRule="exact"/>
      <w:ind w:left="-105" w:right="-105"/>
      <w:jc w:val="center"/>
      <w:outlineLvl w:val="0"/>
    </w:pPr>
    <w:rPr>
      <w:rFonts w:eastAsia="Arial Unicode MS"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172</Words>
  <Characters>219</Characters>
  <Lines>3</Lines>
  <Paragraphs>1</Paragraphs>
  <TotalTime>0</TotalTime>
  <ScaleCrop>false</ScaleCrop>
  <LinksUpToDate>false</LinksUpToDate>
  <CharactersWithSpaces>219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2021-01-26T08:14:00Z</dcterms:created>
  <dc:creator>谭斌</dc:creator>
  <cp:lastModifiedBy>谭斌</cp:lastModifiedBy>
  <dcterms:modified xsi:type="dcterms:W3CDTF">2023-06-02T06:45:38Z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9C00F3C402394C0F8EE0B8E757CD252D</vt:lpwstr>
  </property>
</Properties>
</file>